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C7D9" w14:textId="77777777" w:rsidR="008B297D" w:rsidRPr="009F5B98" w:rsidRDefault="008B297D" w:rsidP="009F5B98">
      <w:pPr>
        <w:rPr>
          <w:rFonts w:ascii="Twinkl" w:hAnsi="Twinkl"/>
          <w:sz w:val="8"/>
          <w:szCs w:val="2"/>
        </w:rPr>
      </w:pPr>
    </w:p>
    <w:tbl>
      <w:tblPr>
        <w:tblStyle w:val="TableGrid"/>
        <w:tblpPr w:leftFromText="180" w:rightFromText="180" w:vertAnchor="text" w:horzAnchor="margin" w:tblpY="-167"/>
        <w:tblW w:w="0" w:type="auto"/>
        <w:tblBorders>
          <w:top w:val="dotDotDash" w:sz="24" w:space="0" w:color="auto"/>
          <w:left w:val="dotDotDash" w:sz="24" w:space="0" w:color="auto"/>
          <w:bottom w:val="dotDotDash" w:sz="24" w:space="0" w:color="auto"/>
          <w:right w:val="dotDotDash" w:sz="24" w:space="0" w:color="auto"/>
          <w:insideH w:val="dotDotDash" w:sz="24" w:space="0" w:color="auto"/>
          <w:insideV w:val="dotDotDash" w:sz="24" w:space="0" w:color="auto"/>
        </w:tblBorders>
        <w:tblLook w:val="04A0" w:firstRow="1" w:lastRow="0" w:firstColumn="1" w:lastColumn="0" w:noHBand="0" w:noVBand="1"/>
      </w:tblPr>
      <w:tblGrid>
        <w:gridCol w:w="8966"/>
      </w:tblGrid>
      <w:tr w:rsidR="00C5406C" w14:paraId="203C8AF8" w14:textId="77777777" w:rsidTr="00C5406C">
        <w:tc>
          <w:tcPr>
            <w:tcW w:w="8966" w:type="dxa"/>
          </w:tcPr>
          <w:p w14:paraId="41637998" w14:textId="77777777" w:rsidR="00C5406C" w:rsidRDefault="00C5406C" w:rsidP="00C5406C">
            <w:pPr>
              <w:jc w:val="center"/>
              <w:rPr>
                <w:rFonts w:ascii="Twinkl" w:hAnsi="Twinkl"/>
                <w:b/>
                <w:bCs/>
                <w:sz w:val="44"/>
                <w:szCs w:val="44"/>
              </w:rPr>
            </w:pPr>
            <w:r w:rsidRPr="00F24593">
              <w:rPr>
                <w:rFonts w:ascii="Twinkl" w:hAnsi="Twinkl"/>
                <w:b/>
                <w:bCs/>
                <w:sz w:val="44"/>
                <w:szCs w:val="44"/>
              </w:rPr>
              <w:t>Fun ways to practice your letters and writing!</w:t>
            </w:r>
          </w:p>
        </w:tc>
      </w:tr>
    </w:tbl>
    <w:p w14:paraId="4E0F0575" w14:textId="4812C341" w:rsidR="008B297D" w:rsidRDefault="00C5406C" w:rsidP="009C3706">
      <w:pPr>
        <w:jc w:val="center"/>
        <w:rPr>
          <w:rFonts w:ascii="Twinkl" w:hAnsi="Twinkl"/>
          <w:sz w:val="52"/>
          <w:szCs w:val="52"/>
        </w:rPr>
      </w:pPr>
      <w:r>
        <w:rPr>
          <w:rFonts w:ascii="Twinkl" w:hAnsi="Twinkl"/>
          <w:sz w:val="52"/>
          <w:szCs w:val="52"/>
        </w:rPr>
        <w:t xml:space="preserve">Correct letter formation animations available on </w:t>
      </w:r>
    </w:p>
    <w:p w14:paraId="77221971" w14:textId="16075967" w:rsidR="008B297D" w:rsidRPr="00C5406C" w:rsidRDefault="009F5B98" w:rsidP="00C5406C">
      <w:pPr>
        <w:jc w:val="center"/>
        <w:rPr>
          <w:rFonts w:ascii="Twinkl" w:hAnsi="Twinkl"/>
          <w:sz w:val="96"/>
          <w:szCs w:val="96"/>
        </w:rPr>
      </w:pPr>
      <w:hyperlink r:id="rId4" w:history="1">
        <w:r w:rsidR="00C5406C" w:rsidRPr="00C5406C">
          <w:rPr>
            <w:rStyle w:val="Hyperlink"/>
            <w:sz w:val="32"/>
            <w:szCs w:val="32"/>
          </w:rPr>
          <w:t>https://www.gillexplore.ie/gill-explore-resources/over-the-moon-junior-infants-skills-book?Chapters=7661&amp;ResourceTypes=11535</w:t>
        </w:r>
      </w:hyperlink>
      <w:r w:rsidR="00C5406C" w:rsidRPr="00C5406C">
        <w:rPr>
          <w:sz w:val="32"/>
          <w:szCs w:val="32"/>
        </w:rPr>
        <w:t xml:space="preserve"> </w:t>
      </w:r>
    </w:p>
    <w:p w14:paraId="183A61C6" w14:textId="655BD1AB" w:rsidR="00626325" w:rsidRPr="00F24593" w:rsidRDefault="00626325" w:rsidP="00F24593">
      <w:pPr>
        <w:rPr>
          <w:rFonts w:ascii="Twinkl" w:hAnsi="Twinkl"/>
          <w:b/>
          <w:bCs/>
          <w:sz w:val="6"/>
          <w:szCs w:val="6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506"/>
        <w:gridCol w:w="5552"/>
      </w:tblGrid>
      <w:tr w:rsidR="008A4C1A" w14:paraId="1CC37B79" w14:textId="77777777" w:rsidTr="008B297D">
        <w:tc>
          <w:tcPr>
            <w:tcW w:w="5506" w:type="dxa"/>
          </w:tcPr>
          <w:p w14:paraId="3CF8DE4D" w14:textId="77777777" w:rsidR="009C3706" w:rsidRPr="00F24593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F24593">
              <w:rPr>
                <w:rFonts w:ascii="Twinkl" w:hAnsi="Twinkl"/>
                <w:sz w:val="36"/>
                <w:szCs w:val="36"/>
              </w:rPr>
              <w:t>Blackboard and chalk</w:t>
            </w:r>
            <w:r w:rsidR="008B297D" w:rsidRPr="00F24593">
              <w:rPr>
                <w:rFonts w:ascii="Twinkl" w:hAnsi="Twinkl"/>
                <w:sz w:val="36"/>
                <w:szCs w:val="36"/>
              </w:rPr>
              <w:t>. You can also go over writing with a paintbrush and water!</w:t>
            </w:r>
          </w:p>
          <w:p w14:paraId="48607E4C" w14:textId="134CAA5D" w:rsidR="008B297D" w:rsidRDefault="008B297D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F306BDA" wp14:editId="288BE815">
                  <wp:extent cx="1422780" cy="1897039"/>
                  <wp:effectExtent l="0" t="0" r="635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26" cy="192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</w:tcPr>
          <w:p w14:paraId="4E890F80" w14:textId="77777777" w:rsidR="009C3706" w:rsidRPr="00F24593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F24593">
              <w:rPr>
                <w:rFonts w:ascii="Twinkl" w:hAnsi="Twinkl"/>
                <w:sz w:val="36"/>
                <w:szCs w:val="36"/>
              </w:rPr>
              <w:t>Whiteboard and markers</w:t>
            </w:r>
          </w:p>
          <w:p w14:paraId="38D9F61D" w14:textId="48664B23" w:rsidR="008B297D" w:rsidRDefault="008B297D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75D5BE7" wp14:editId="7349ACE4">
                  <wp:extent cx="1433015" cy="23086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25" cy="232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C1A" w14:paraId="15BEA4E8" w14:textId="77777777" w:rsidTr="008B297D">
        <w:tc>
          <w:tcPr>
            <w:tcW w:w="5506" w:type="dxa"/>
          </w:tcPr>
          <w:p w14:paraId="58D55788" w14:textId="77777777" w:rsidR="009C3706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t>Chalk on the footpath</w:t>
            </w:r>
          </w:p>
          <w:p w14:paraId="126488A2" w14:textId="1327C9D6" w:rsidR="008B297D" w:rsidRPr="00CD60F2" w:rsidRDefault="008B297D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76D24F" wp14:editId="59CAA05C">
                  <wp:extent cx="2146220" cy="1158949"/>
                  <wp:effectExtent l="0" t="0" r="698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55" cy="116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715902" wp14:editId="05F93C90">
                      <wp:extent cx="308610" cy="308610"/>
                      <wp:effectExtent l="0" t="0" r="0" b="0"/>
                      <wp:docPr id="5" name="Rectangle 5" descr="These Sidewalk Chalk Games and Activities for Kids are Pure Genius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5B99731" id="Rectangle 5" o:spid="_x0000_s1026" alt="These Sidewalk Chalk Games and Activities for Kids are Pure Genius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gyMrxx8CAAATBAAADgAAAAAAAAAAAAAAAAAuAgAAZHJzL2Uyb0RvYy54bWxQSwECLQAU&#10;AAYACAAAACEAmPZsDdkAAAADAQAADwAAAAAAAAAAAAAAAAB5BAAAZHJzL2Rvd25yZXYueG1sUEsF&#10;BgAAAAAEAAQA8wAAAH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2" w:type="dxa"/>
          </w:tcPr>
          <w:p w14:paraId="618F431A" w14:textId="7B093CD1" w:rsidR="009C3706" w:rsidRPr="00F24593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F24593">
              <w:rPr>
                <w:rFonts w:ascii="Twinkl" w:hAnsi="Twinkl"/>
                <w:sz w:val="36"/>
                <w:szCs w:val="36"/>
              </w:rPr>
              <w:t>Paint</w:t>
            </w:r>
            <w:r w:rsidR="008B297D" w:rsidRPr="00F24593">
              <w:rPr>
                <w:rFonts w:ascii="Twinkl" w:hAnsi="Twinkl"/>
                <w:sz w:val="36"/>
                <w:szCs w:val="36"/>
              </w:rPr>
              <w:t>-use a cotton bud or a paintbrush</w:t>
            </w:r>
          </w:p>
          <w:p w14:paraId="2C6F1C55" w14:textId="4EAC27C3" w:rsidR="008B297D" w:rsidRDefault="008B297D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D7E4B2B" wp14:editId="4AA68FF0">
                  <wp:extent cx="988828" cy="1459524"/>
                  <wp:effectExtent l="0" t="0" r="190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54" cy="146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721AFF" wp14:editId="5E902622">
                      <wp:extent cx="308610" cy="308610"/>
                      <wp:effectExtent l="0" t="0" r="0" b="0"/>
                      <wp:docPr id="7" name="Rectangle 7" descr="Learning to Write the Alphabet with Cotton Swab Painting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DB0F0B1" id="Rectangle 7" o:spid="_x0000_s1026" alt="Learning to Write the Alphabet with Cotton Swab Painting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K//&#10;RVgXAgAACQQAAA4AAAAAAAAAAAAAAAAALgIAAGRycy9lMm9Eb2MueG1sUEsBAi0AFAAGAAgAAAAh&#10;AJj2bA3ZAAAAAwEAAA8AAAAAAAAAAAAAAAAAcQQAAGRycy9kb3ducmV2LnhtbFBLBQYAAAAABAAE&#10;APMAAAB3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5DA60C1" w14:textId="3214CEF5" w:rsidR="008B297D" w:rsidRPr="00CD60F2" w:rsidRDefault="009F5B98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hyperlink r:id="rId9" w:history="1">
              <w:r w:rsidR="008B297D">
                <w:rPr>
                  <w:rStyle w:val="Hyperlink"/>
                </w:rPr>
                <w:t>https://thestay-at-home-momsurvivalguide.com/learning-to-write-alphabet-with-cotton</w:t>
              </w:r>
            </w:hyperlink>
            <w:r w:rsidR="008B297D">
              <w:t xml:space="preserve"> </w:t>
            </w:r>
          </w:p>
        </w:tc>
      </w:tr>
      <w:tr w:rsidR="008A4C1A" w14:paraId="3E7CB687" w14:textId="77777777" w:rsidTr="008B297D">
        <w:tc>
          <w:tcPr>
            <w:tcW w:w="5506" w:type="dxa"/>
          </w:tcPr>
          <w:p w14:paraId="7EF85FEB" w14:textId="29D1F79A" w:rsidR="009C3706" w:rsidRDefault="009C3706" w:rsidP="009C3706">
            <w:pPr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t xml:space="preserve"> </w:t>
            </w:r>
            <w:r w:rsidR="008B297D">
              <w:rPr>
                <w:rFonts w:ascii="Twinkl" w:hAnsi="Twinkl"/>
                <w:sz w:val="36"/>
                <w:szCs w:val="36"/>
              </w:rPr>
              <w:t>s</w:t>
            </w:r>
            <w:r w:rsidRPr="00CD60F2">
              <w:rPr>
                <w:rFonts w:ascii="Twinkl" w:hAnsi="Twinkl"/>
                <w:sz w:val="36"/>
                <w:szCs w:val="36"/>
              </w:rPr>
              <w:t>and/flour</w:t>
            </w:r>
            <w:r w:rsidR="008B297D">
              <w:rPr>
                <w:rFonts w:ascii="Twinkl" w:hAnsi="Twinkl"/>
                <w:sz w:val="36"/>
                <w:szCs w:val="36"/>
              </w:rPr>
              <w:t>/rice in a baking tray</w:t>
            </w:r>
          </w:p>
          <w:p w14:paraId="77148A96" w14:textId="19D15E87" w:rsidR="008B297D" w:rsidRDefault="008B297D" w:rsidP="009C3706">
            <w:pPr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24174B" wp14:editId="60ACBD15">
                  <wp:extent cx="2541182" cy="1694121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09" cy="169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2A8276" wp14:editId="4C1FB77B">
                      <wp:extent cx="308610" cy="308610"/>
                      <wp:effectExtent l="0" t="0" r="0" b="0"/>
                      <wp:docPr id="9" name="Rectangle 9" descr="Writing letters in a salt tray {101 Ways to Teach the Alphabet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AD620FB" id="Rectangle 9" o:spid="_x0000_s1026" alt="Writing letters in a salt tray {101 Ways to Teach the Alphabet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EfSfAEdAgAADwQAAA4AAAAAAAAAAAAAAAAALgIAAGRycy9lMm9Eb2MueG1sUEsBAi0AFAAG&#10;AAgAAAAhAJj2bA3ZAAAAAwEAAA8AAAAAAAAAAAAAAAAAdwQAAGRycy9kb3ducmV2LnhtbFBLBQYA&#10;AAAABAAEAPMAAAB9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5B59844" w14:textId="77777777" w:rsidR="008B297D" w:rsidRDefault="008B297D" w:rsidP="009C3706">
            <w:pPr>
              <w:rPr>
                <w:rFonts w:ascii="Twinkl" w:hAnsi="Twinkl"/>
                <w:sz w:val="36"/>
                <w:szCs w:val="36"/>
              </w:rPr>
            </w:pPr>
          </w:p>
          <w:p w14:paraId="4DC9151F" w14:textId="72ECBC15" w:rsidR="008B297D" w:rsidRPr="00CD60F2" w:rsidRDefault="008B297D" w:rsidP="009C3706">
            <w:pPr>
              <w:rPr>
                <w:rFonts w:ascii="Twinkl" w:hAnsi="Twinkl"/>
                <w:sz w:val="36"/>
                <w:szCs w:val="36"/>
              </w:rPr>
            </w:pPr>
          </w:p>
        </w:tc>
        <w:tc>
          <w:tcPr>
            <w:tcW w:w="5552" w:type="dxa"/>
          </w:tcPr>
          <w:p w14:paraId="4364A495" w14:textId="77777777" w:rsidR="009C3706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lastRenderedPageBreak/>
              <w:t>Shaving foam</w:t>
            </w:r>
          </w:p>
          <w:p w14:paraId="363C32FC" w14:textId="1D7AA80B" w:rsidR="008B297D" w:rsidRPr="00CD60F2" w:rsidRDefault="008B297D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8D7C4D" wp14:editId="56906B3E">
                  <wp:extent cx="2844210" cy="1896140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12" cy="189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CAC079" wp14:editId="5AB6E725">
                      <wp:extent cx="308610" cy="308610"/>
                      <wp:effectExtent l="0" t="0" r="0" b="0"/>
                      <wp:docPr id="11" name="Rectangle 11" descr="Shaving cream writing - learning through sensory pla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68EF278" id="Rectangle 11" o:spid="_x0000_s1026" alt="Shaving cream writing - learning through sensory pla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9YZ7wDwIAAAQE&#10;AAAOAAAAAAAAAAAAAAAAAC4CAABkcnMvZTJvRG9jLnhtbFBLAQItABQABgAIAAAAIQCY9mwN2QAA&#10;AAMBAAAPAAAAAAAAAAAAAAAAAGkEAABkcnMvZG93bnJldi54bWxQSwUGAAAAAAQABADzAAAAbw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A4C1A" w14:paraId="1EE8FAEA" w14:textId="77777777" w:rsidTr="008B297D">
        <w:tc>
          <w:tcPr>
            <w:tcW w:w="5506" w:type="dxa"/>
          </w:tcPr>
          <w:p w14:paraId="48A0C93A" w14:textId="77777777" w:rsidR="009C3706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lastRenderedPageBreak/>
              <w:t>Handwriting app such as Handwriting without tears (use a stylus instead of fingers)</w:t>
            </w:r>
          </w:p>
          <w:p w14:paraId="51732FBC" w14:textId="194B48DF" w:rsidR="00F24593" w:rsidRPr="00CD60F2" w:rsidRDefault="00F24593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374A3B" wp14:editId="0C4C20D2">
                  <wp:extent cx="1201003" cy="13979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18" cy="140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D19A1C" wp14:editId="1DE15D0E">
                      <wp:extent cx="300355" cy="300355"/>
                      <wp:effectExtent l="0" t="0" r="0" b="0"/>
                      <wp:docPr id="13" name="Rectangle 13" descr="We did the handwriting without tears wet-dry-try app on the iPad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66E2C99" id="Rectangle 13" o:spid="_x0000_s1026" alt="We did the handwriting without tears wet-dry-try app on the iPad ...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2" w:type="dxa"/>
          </w:tcPr>
          <w:p w14:paraId="45CE9AED" w14:textId="77777777" w:rsidR="009C3706" w:rsidRDefault="00CD60F2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t>Change up the angle-try sticking a page onto a window or w</w:t>
            </w:r>
            <w:r w:rsidR="009C3706" w:rsidRPr="00CD60F2">
              <w:rPr>
                <w:rFonts w:ascii="Twinkl" w:hAnsi="Twinkl"/>
                <w:sz w:val="36"/>
                <w:szCs w:val="36"/>
              </w:rPr>
              <w:t>rite on an easel (requires muscles to work harder)</w:t>
            </w:r>
          </w:p>
          <w:p w14:paraId="4AFB1F34" w14:textId="04B099F0" w:rsidR="00F24593" w:rsidRPr="00CD60F2" w:rsidRDefault="00F24593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60E2D76" wp14:editId="12311C76">
                  <wp:extent cx="1528549" cy="152854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35" cy="1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C1A" w14:paraId="75350E3C" w14:textId="77777777" w:rsidTr="008B297D">
        <w:tc>
          <w:tcPr>
            <w:tcW w:w="5506" w:type="dxa"/>
          </w:tcPr>
          <w:p w14:paraId="5C8A95F6" w14:textId="2DC45DAF" w:rsidR="009C3706" w:rsidRDefault="009C3706" w:rsidP="009C3706">
            <w:pPr>
              <w:jc w:val="center"/>
              <w:rPr>
                <w:rFonts w:ascii="Twinkl" w:hAnsi="Twinkl"/>
                <w:sz w:val="36"/>
                <w:szCs w:val="36"/>
              </w:rPr>
            </w:pPr>
            <w:r w:rsidRPr="00CD60F2">
              <w:rPr>
                <w:rFonts w:ascii="Twinkl" w:hAnsi="Twinkl"/>
                <w:sz w:val="36"/>
                <w:szCs w:val="36"/>
              </w:rPr>
              <w:t xml:space="preserve">Vary your stationery-try a thin and thick pencils, crayons, markers, </w:t>
            </w:r>
            <w:proofErr w:type="spellStart"/>
            <w:r w:rsidR="00F24593">
              <w:rPr>
                <w:rFonts w:ascii="Twinkl" w:hAnsi="Twinkl"/>
                <w:sz w:val="36"/>
                <w:szCs w:val="36"/>
              </w:rPr>
              <w:t>twistables</w:t>
            </w:r>
            <w:proofErr w:type="spellEnd"/>
            <w:r w:rsidR="00F24593">
              <w:rPr>
                <w:rFonts w:ascii="Twinkl" w:hAnsi="Twinkl"/>
                <w:sz w:val="36"/>
                <w:szCs w:val="36"/>
              </w:rPr>
              <w:t xml:space="preserve">, oil pastels, etc. </w:t>
            </w:r>
          </w:p>
          <w:p w14:paraId="6AEEA17F" w14:textId="0DB31218" w:rsidR="00F24593" w:rsidRPr="008A4C1A" w:rsidRDefault="00F24593" w:rsidP="008A4C1A">
            <w:pPr>
              <w:jc w:val="center"/>
              <w:rPr>
                <w:rFonts w:ascii="Twinkl" w:hAnsi="Twink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91D3E3" wp14:editId="22BB7CE5">
                  <wp:extent cx="1719618" cy="12220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16" cy="123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</w:tcPr>
          <w:p w14:paraId="75D592CA" w14:textId="77777777" w:rsidR="009C3706" w:rsidRDefault="00CD60F2" w:rsidP="009C3706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CD60F2">
              <w:rPr>
                <w:rFonts w:ascii="Twinkl" w:hAnsi="Twinkl"/>
                <w:sz w:val="40"/>
                <w:szCs w:val="40"/>
              </w:rPr>
              <w:t>Try different types of paper-tracing paper, tin foil, card, cardboard, etc.</w:t>
            </w:r>
          </w:p>
          <w:p w14:paraId="5FB671B5" w14:textId="37DD75D6" w:rsidR="00F24593" w:rsidRDefault="00F24593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5FE561A" wp14:editId="0D7C688D">
                  <wp:extent cx="1064449" cy="1064449"/>
                  <wp:effectExtent l="0" t="0" r="254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1" cy="107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C1A" w14:paraId="6D0D1140" w14:textId="77777777" w:rsidTr="008B297D">
        <w:tc>
          <w:tcPr>
            <w:tcW w:w="5506" w:type="dxa"/>
          </w:tcPr>
          <w:p w14:paraId="69FFD348" w14:textId="39808DF6" w:rsidR="009C3706" w:rsidRDefault="00CD60F2" w:rsidP="009C3706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CD60F2">
              <w:rPr>
                <w:rFonts w:ascii="Twinkl" w:hAnsi="Twinkl"/>
                <w:sz w:val="40"/>
                <w:szCs w:val="40"/>
              </w:rPr>
              <w:t xml:space="preserve">Fill a clear </w:t>
            </w:r>
            <w:r>
              <w:rPr>
                <w:rFonts w:ascii="Twinkl" w:hAnsi="Twinkl"/>
                <w:sz w:val="40"/>
                <w:szCs w:val="40"/>
              </w:rPr>
              <w:t>Ziploc</w:t>
            </w:r>
            <w:r w:rsidRPr="00CD60F2">
              <w:rPr>
                <w:rFonts w:ascii="Twinkl" w:hAnsi="Twinkl"/>
                <w:sz w:val="40"/>
                <w:szCs w:val="40"/>
              </w:rPr>
              <w:t xml:space="preserve"> bag with hair gel and watch the letters appear</w:t>
            </w:r>
          </w:p>
          <w:p w14:paraId="0F6FF9B4" w14:textId="6D82C02B" w:rsidR="008B297D" w:rsidRDefault="008B297D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131F77" wp14:editId="25A641FF">
                  <wp:extent cx="2656764" cy="199257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10" cy="201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CA4AF0" wp14:editId="4CA194B3">
                      <wp:extent cx="315595" cy="315595"/>
                      <wp:effectExtent l="0" t="0" r="0" b="0"/>
                      <wp:docPr id="1" name="Rectangle 1" descr="Squishy Bag - A tactile/multisensory approach to pre-writing and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5595" cy="315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87FE8A5" id="Rectangle 1" o:spid="_x0000_s1026" alt="Squishy Bag - A tactile/multisensory approach to pre-writing and ...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2" w:type="dxa"/>
          </w:tcPr>
          <w:p w14:paraId="024A9B1F" w14:textId="032D9443" w:rsidR="008A4C1A" w:rsidRDefault="00F24593" w:rsidP="008A4C1A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lastRenderedPageBreak/>
              <w:t>Finger</w:t>
            </w:r>
            <w:r w:rsidR="008A4C1A">
              <w:rPr>
                <w:rFonts w:ascii="Twinkl" w:hAnsi="Twinkl"/>
                <w:sz w:val="40"/>
                <w:szCs w:val="40"/>
              </w:rPr>
              <w:t>-</w:t>
            </w:r>
            <w:r>
              <w:rPr>
                <w:rFonts w:ascii="Twinkl" w:hAnsi="Twinkl"/>
                <w:sz w:val="40"/>
                <w:szCs w:val="40"/>
              </w:rPr>
              <w:t>trace</w:t>
            </w:r>
            <w:r w:rsidR="00CD60F2" w:rsidRPr="00CD60F2">
              <w:rPr>
                <w:rFonts w:ascii="Twinkl" w:hAnsi="Twinkl"/>
                <w:sz w:val="40"/>
                <w:szCs w:val="40"/>
              </w:rPr>
              <w:t xml:space="preserve"> letters on your parents’ backs and see if they can guess what letter it was</w:t>
            </w:r>
            <w:r w:rsidR="008A4C1A">
              <w:rPr>
                <w:rFonts w:ascii="Twinkl" w:hAnsi="Twinkl"/>
                <w:sz w:val="40"/>
                <w:szCs w:val="40"/>
              </w:rPr>
              <w:t>, or trace onto letters drawn on cards</w:t>
            </w:r>
            <w:r w:rsidR="00CD60F2" w:rsidRPr="00CD60F2">
              <w:rPr>
                <w:rFonts w:ascii="Twinkl" w:hAnsi="Twinkl"/>
                <w:sz w:val="40"/>
                <w:szCs w:val="40"/>
              </w:rPr>
              <w:t>!</w:t>
            </w:r>
          </w:p>
          <w:p w14:paraId="4F362AD6" w14:textId="554D3ED7" w:rsidR="008A4C1A" w:rsidRDefault="008A4C1A" w:rsidP="009C3706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70B013" wp14:editId="2F8DBDED">
                  <wp:extent cx="1323833" cy="1765859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34" cy="177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94843A" wp14:editId="0E800F61">
                      <wp:extent cx="300355" cy="300355"/>
                      <wp:effectExtent l="0" t="0" r="0" b="0"/>
                      <wp:docPr id="18" name="Rectangle 18" descr="Help kids remember letters with this free alphabet tracing book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A29625C" id="Rectangle 18" o:spid="_x0000_s1026" alt="Help kids remember letters with this free alphabet tracing book ...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5CB2310" w14:textId="55301186" w:rsidR="00F24593" w:rsidRPr="00CD60F2" w:rsidRDefault="008A4C1A" w:rsidP="009C3706">
            <w:pPr>
              <w:jc w:val="center"/>
              <w:rPr>
                <w:rFonts w:ascii="Twinkl" w:hAnsi="Twinkl"/>
                <w:sz w:val="40"/>
                <w:szCs w:val="40"/>
              </w:rPr>
            </w:pPr>
            <w:r w:rsidRPr="008A4C1A">
              <w:rPr>
                <w:sz w:val="32"/>
                <w:szCs w:val="32"/>
              </w:rPr>
              <w:t xml:space="preserve">Free letter tracing cards: </w:t>
            </w:r>
            <w:hyperlink r:id="rId18" w:history="1">
              <w:r w:rsidRPr="00813651">
                <w:rPr>
                  <w:rStyle w:val="Hyperlink"/>
                </w:rPr>
                <w:t>https://www.themeasuredmom.com/free-alphabet-tracing-book/</w:t>
              </w:r>
            </w:hyperlink>
          </w:p>
        </w:tc>
      </w:tr>
      <w:tr w:rsidR="008A4C1A" w14:paraId="4A9B9CB7" w14:textId="77777777" w:rsidTr="008B297D">
        <w:tc>
          <w:tcPr>
            <w:tcW w:w="5506" w:type="dxa"/>
          </w:tcPr>
          <w:p w14:paraId="0D452B15" w14:textId="7D56AC3E" w:rsidR="009C3706" w:rsidRDefault="008B297D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rFonts w:ascii="Twinkl" w:hAnsi="Twinkl"/>
                <w:sz w:val="52"/>
                <w:szCs w:val="52"/>
              </w:rPr>
              <w:lastRenderedPageBreak/>
              <w:t>Bubble wrap letter pop!</w:t>
            </w:r>
            <w:r w:rsidR="008A4C1A">
              <w:rPr>
                <w:rFonts w:ascii="Twinkl" w:hAnsi="Twinkl"/>
                <w:sz w:val="52"/>
                <w:szCs w:val="52"/>
              </w:rPr>
              <w:t xml:space="preserve"> Draw letters in marker first then pop the bubbles the marker covers!</w:t>
            </w:r>
          </w:p>
          <w:p w14:paraId="295BA86E" w14:textId="61A4389B" w:rsidR="008A4C1A" w:rsidRDefault="008A4C1A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41C8F5C" wp14:editId="0C00C3DF">
                  <wp:extent cx="2756848" cy="2756848"/>
                  <wp:effectExtent l="0" t="0" r="5715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77" cy="276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40D9BCC" wp14:editId="5E0C8CB0">
                      <wp:extent cx="300355" cy="300355"/>
                      <wp:effectExtent l="0" t="0" r="0" b="0"/>
                      <wp:docPr id="20" name="Rectangle 20" descr="For P? Pop the p. Bubble wrap alphabet activity that I made for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3215174" id="Rectangle 20" o:spid="_x0000_s1026" alt="For P? Pop the p. Bubble wrap alphabet activity that I made for ...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2" w:type="dxa"/>
          </w:tcPr>
          <w:p w14:paraId="7C82D116" w14:textId="77777777" w:rsidR="009C3706" w:rsidRDefault="008B297D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rFonts w:ascii="Twinkl" w:hAnsi="Twinkl"/>
                <w:sz w:val="52"/>
                <w:szCs w:val="52"/>
              </w:rPr>
              <w:t>Use bath crayons to practice writing on the bath tub!</w:t>
            </w:r>
          </w:p>
          <w:p w14:paraId="235358F8" w14:textId="77777777" w:rsidR="008A4C1A" w:rsidRDefault="008A4C1A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</w:p>
          <w:p w14:paraId="3C595841" w14:textId="404F4D7B" w:rsidR="008A4C1A" w:rsidRDefault="008A4C1A" w:rsidP="009C3706">
            <w:pPr>
              <w:jc w:val="center"/>
              <w:rPr>
                <w:rFonts w:ascii="Twinkl" w:hAnsi="Twinkl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3D5C36BC" wp14:editId="4C578993">
                  <wp:extent cx="2470245" cy="2470245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048" cy="247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3325C" w14:textId="77777777" w:rsidR="009C3706" w:rsidRPr="009C3706" w:rsidRDefault="009C3706" w:rsidP="009C3706">
      <w:pPr>
        <w:jc w:val="center"/>
        <w:rPr>
          <w:rFonts w:ascii="Twinkl" w:hAnsi="Twinkl"/>
          <w:sz w:val="52"/>
          <w:szCs w:val="52"/>
        </w:rPr>
      </w:pPr>
    </w:p>
    <w:p w14:paraId="386700CF" w14:textId="77777777" w:rsidR="009C3706" w:rsidRPr="009C3706" w:rsidRDefault="009C3706" w:rsidP="009C3706">
      <w:pPr>
        <w:jc w:val="center"/>
        <w:rPr>
          <w:sz w:val="32"/>
          <w:szCs w:val="32"/>
        </w:rPr>
      </w:pPr>
    </w:p>
    <w:sectPr w:rsidR="009C3706" w:rsidRPr="009C37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706"/>
    <w:rsid w:val="002A5A13"/>
    <w:rsid w:val="00542A19"/>
    <w:rsid w:val="00626325"/>
    <w:rsid w:val="008A4C1A"/>
    <w:rsid w:val="008B297D"/>
    <w:rsid w:val="009C3706"/>
    <w:rsid w:val="009F5B98"/>
    <w:rsid w:val="00A16DD8"/>
    <w:rsid w:val="00C5406C"/>
    <w:rsid w:val="00CD60F2"/>
    <w:rsid w:val="00F2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B73E6"/>
  <w15:chartTrackingRefBased/>
  <w15:docId w15:val="{64CCD076-43F4-4659-9779-52CE3218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3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297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themeasuredmom.com/free-alphabet-tracing-book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hyperlink" Target="https://www.gillexplore.ie/gill-explore-resources/over-the-moon-junior-infants-skills-book?Chapters=7661&amp;ResourceTypes=11535" TargetMode="External"/><Relationship Id="rId9" Type="http://schemas.openxmlformats.org/officeDocument/2006/relationships/hyperlink" Target="https://thestay-at-home-momsurvivalguide.com/learning-to-write-alphabet-with-cotton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McKenna</dc:creator>
  <cp:keywords/>
  <dc:description/>
  <cp:lastModifiedBy>Elaine McKenna</cp:lastModifiedBy>
  <cp:revision>4</cp:revision>
  <dcterms:created xsi:type="dcterms:W3CDTF">2020-04-16T10:31:00Z</dcterms:created>
  <dcterms:modified xsi:type="dcterms:W3CDTF">2020-04-19T22:24:00Z</dcterms:modified>
</cp:coreProperties>
</file>