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8" w:rsidRDefault="00EE3578" w:rsidP="00EE3578">
      <w:pPr>
        <w:rPr>
          <w:rFonts w:ascii="Comic Sans MS" w:hAnsi="Comic Sans MS"/>
        </w:rPr>
      </w:pPr>
      <w:proofErr w:type="gramStart"/>
      <w:r w:rsidRPr="00F9273F">
        <w:rPr>
          <w:rFonts w:ascii="Comic Sans MS" w:hAnsi="Comic Sans MS"/>
          <w:b/>
          <w:color w:val="FF0000"/>
          <w:sz w:val="24"/>
          <w:szCs w:val="24"/>
        </w:rPr>
        <w:t>GROW  IN</w:t>
      </w:r>
      <w:proofErr w:type="gramEnd"/>
      <w:r w:rsidRPr="00F9273F">
        <w:rPr>
          <w:rFonts w:ascii="Comic Sans MS" w:hAnsi="Comic Sans MS"/>
          <w:b/>
          <w:color w:val="FF0000"/>
          <w:sz w:val="24"/>
          <w:szCs w:val="24"/>
        </w:rPr>
        <w:t xml:space="preserve">  LOVE: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</w:rPr>
        <w:t>Our Jewish Brothers and Sisters p. 94 - 96</w:t>
      </w:r>
    </w:p>
    <w:p w:rsidR="00F70DE9" w:rsidRDefault="0080602C">
      <w:r>
        <w:t>This week we are looking at Jesus who was a Jew. We are using two power-points to help us this week.  We don’t have the story in the manual, but these two power-</w:t>
      </w:r>
      <w:proofErr w:type="gramStart"/>
      <w:r>
        <w:t>points  will</w:t>
      </w:r>
      <w:proofErr w:type="gramEnd"/>
      <w:r>
        <w:t xml:space="preserve"> do what we need to do.</w:t>
      </w:r>
    </w:p>
    <w:p w:rsidR="00EE3578" w:rsidRDefault="008415EB">
      <w:hyperlink r:id="rId5" w:history="1">
        <w:r w:rsidR="00EE3578">
          <w:rPr>
            <w:rStyle w:val="Hyperlink"/>
          </w:rPr>
          <w:t>https://www.twinkl.ie/resource/t2-re-599-inter-faith-week-judaism-powerpoint</w:t>
        </w:r>
      </w:hyperlink>
    </w:p>
    <w:p w:rsidR="0080602C" w:rsidRDefault="008415EB">
      <w:hyperlink r:id="rId6" w:history="1">
        <w:r w:rsidR="0080602C">
          <w:rPr>
            <w:rStyle w:val="Hyperlink"/>
          </w:rPr>
          <w:t>https://www.twinkl.ie/resource/t-re-079-shabbat-information-powerpoint</w:t>
        </w:r>
      </w:hyperlink>
    </w:p>
    <w:p w:rsidR="00C245D6" w:rsidRDefault="00C245D6">
      <w:r>
        <w:t>Your activity in your Grow in Love copy this week to do draw and label things that you have learned about our Jewish Brothers and Sisters and their Sabbath.</w:t>
      </w:r>
    </w:p>
    <w:p w:rsidR="00C245D6" w:rsidRDefault="00C245D6">
      <w:pPr>
        <w:rPr>
          <w:rFonts w:ascii="Comic Sans MS" w:hAnsi="Comic Sans MS"/>
        </w:rPr>
      </w:pPr>
      <w:r w:rsidRPr="00C245D6">
        <w:rPr>
          <w:rFonts w:ascii="Comic Sans MS" w:hAnsi="Comic Sans MS"/>
          <w:b/>
          <w:color w:val="FF0000"/>
        </w:rPr>
        <w:t>HISTORY</w:t>
      </w:r>
      <w:r w:rsidRPr="00C245D6">
        <w:rPr>
          <w:rFonts w:ascii="Comic Sans MS" w:hAnsi="Comic Sans MS"/>
        </w:rPr>
        <w:t>: Unlocking SESE Chapter 22</w:t>
      </w:r>
    </w:p>
    <w:p w:rsidR="00C245D6" w:rsidRDefault="00C245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Chapter 22. It covers the </w:t>
      </w:r>
      <w:r w:rsidR="00BB205E">
        <w:rPr>
          <w:rFonts w:ascii="Comic Sans MS" w:hAnsi="Comic Sans MS"/>
        </w:rPr>
        <w:t>period 1801 – 1900 which is the Nineteenth Century.</w:t>
      </w:r>
    </w:p>
    <w:p w:rsidR="00BB205E" w:rsidRDefault="00BB205E">
      <w:pPr>
        <w:rPr>
          <w:rFonts w:ascii="Comic Sans MS" w:hAnsi="Comic Sans MS"/>
        </w:rPr>
      </w:pPr>
      <w:r>
        <w:rPr>
          <w:rFonts w:ascii="Comic Sans MS" w:hAnsi="Comic Sans MS"/>
        </w:rPr>
        <w:t>In your history section create the timeline for the nineteenth century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like on page 131).  Write a line to explain each event.</w:t>
      </w:r>
    </w:p>
    <w:p w:rsidR="00BB205E" w:rsidRDefault="00BB205E">
      <w:pPr>
        <w:rPr>
          <w:rFonts w:ascii="Comic Sans MS" w:hAnsi="Comic Sans MS"/>
        </w:rPr>
      </w:pPr>
      <w:r w:rsidRPr="00BB205E">
        <w:rPr>
          <w:rFonts w:ascii="Comic Sans MS" w:hAnsi="Comic Sans MS"/>
          <w:b/>
          <w:color w:val="FF0000"/>
        </w:rPr>
        <w:t>S.P.H.E.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 xml:space="preserve">this week we are going to look at </w:t>
      </w:r>
      <w:r w:rsidR="00876AFE">
        <w:rPr>
          <w:rFonts w:ascii="Comic Sans MS" w:hAnsi="Comic Sans MS"/>
        </w:rPr>
        <w:t>safety in the sun and in the water</w:t>
      </w:r>
      <w:r w:rsidR="00CD47BD">
        <w:rPr>
          <w:rFonts w:ascii="Comic Sans MS" w:hAnsi="Comic Sans MS"/>
        </w:rPr>
        <w:t>.  The first two are power point are about the sun.</w:t>
      </w:r>
    </w:p>
    <w:p w:rsidR="00BB205E" w:rsidRDefault="008415EB" w:rsidP="00BB205E">
      <w:hyperlink r:id="rId7" w:history="1">
        <w:r w:rsidR="00BB205E">
          <w:rPr>
            <w:rStyle w:val="Hyperlink"/>
          </w:rPr>
          <w:t>https://www.twinkl.ie/resource/t-t-2546973-sun-awareness-information-powerpoint</w:t>
        </w:r>
      </w:hyperlink>
    </w:p>
    <w:p w:rsidR="00876AFE" w:rsidRDefault="008415EB" w:rsidP="00876AFE">
      <w:hyperlink r:id="rId8" w:history="1">
        <w:r w:rsidR="00876AFE">
          <w:rPr>
            <w:rStyle w:val="Hyperlink"/>
          </w:rPr>
          <w:t>https://www.twinkl.ie/resource/t-t-20666-sun-safety-powerpoint</w:t>
        </w:r>
      </w:hyperlink>
      <w:r w:rsidR="00876AFE">
        <w:t xml:space="preserve">  </w:t>
      </w:r>
    </w:p>
    <w:p w:rsidR="00CD47BD" w:rsidRPr="00CD47BD" w:rsidRDefault="00CD47BD" w:rsidP="00876AFE">
      <w:pPr>
        <w:rPr>
          <w:rFonts w:ascii="Comic Sans MS" w:hAnsi="Comic Sans MS"/>
          <w:u w:val="single"/>
        </w:rPr>
      </w:pPr>
      <w:r w:rsidRPr="00CD47BD">
        <w:rPr>
          <w:rFonts w:ascii="Comic Sans MS" w:hAnsi="Comic Sans MS"/>
          <w:u w:val="single"/>
        </w:rPr>
        <w:t>You might now like to look at Water safety</w:t>
      </w:r>
    </w:p>
    <w:p w:rsidR="00CD47BD" w:rsidRPr="00CD47BD" w:rsidRDefault="00CD47BD" w:rsidP="00CD47BD">
      <w:pPr>
        <w:rPr>
          <w:rFonts w:ascii="Comic Sans MS" w:eastAsia="Calibri" w:hAnsi="Comic Sans MS" w:cs="Calibri"/>
        </w:rPr>
      </w:pPr>
      <w:r w:rsidRPr="00CD47BD">
        <w:rPr>
          <w:rFonts w:ascii="Comic Sans MS" w:eastAsia="Calibri" w:hAnsi="Comic Sans MS" w:cs="Calibri"/>
        </w:rPr>
        <w:t xml:space="preserve">Lesson book: </w:t>
      </w:r>
      <w:hyperlink r:id="rId9" w:anchor="page=1">
        <w:r w:rsidRPr="00CD47BD">
          <w:rPr>
            <w:rStyle w:val="Hyperlink"/>
            <w:rFonts w:ascii="Comic Sans MS" w:eastAsia="Calibri" w:hAnsi="Comic Sans MS" w:cs="Calibri"/>
          </w:rPr>
          <w:t>https://online.flowpaper.com/7efd0784/PAWS3ENGLISHWEB/#page=1</w:t>
        </w:r>
      </w:hyperlink>
      <w:r w:rsidRPr="00CD47BD">
        <w:rPr>
          <w:rFonts w:ascii="Comic Sans MS" w:eastAsia="Calibri" w:hAnsi="Comic Sans MS" w:cs="Calibri"/>
        </w:rPr>
        <w:t xml:space="preserve"> </w:t>
      </w:r>
    </w:p>
    <w:p w:rsidR="00CD47BD" w:rsidRDefault="00CD47BD" w:rsidP="00CD47BD">
      <w:pPr>
        <w:rPr>
          <w:rFonts w:ascii="Comic Sans MS" w:eastAsia="Calibri" w:hAnsi="Comic Sans MS" w:cs="Calibri"/>
        </w:rPr>
      </w:pPr>
      <w:r w:rsidRPr="00CD47BD">
        <w:rPr>
          <w:rFonts w:ascii="Comic Sans MS" w:eastAsia="Calibri" w:hAnsi="Comic Sans MS" w:cs="Calibri"/>
        </w:rPr>
        <w:t xml:space="preserve">Games: </w:t>
      </w:r>
      <w:hyperlink r:id="rId10">
        <w:r w:rsidRPr="00CD47BD">
          <w:rPr>
            <w:rStyle w:val="Hyperlink"/>
            <w:rFonts w:ascii="Comic Sans MS" w:eastAsia="Calibri" w:hAnsi="Comic Sans MS" w:cs="Calibri"/>
          </w:rPr>
          <w:t>http://paws.edco.ie/third-and-fourth-classes/</w:t>
        </w:r>
      </w:hyperlink>
      <w:r w:rsidRPr="00CD47BD">
        <w:rPr>
          <w:rFonts w:ascii="Comic Sans MS" w:eastAsia="Calibri" w:hAnsi="Comic Sans MS" w:cs="Calibri"/>
        </w:rPr>
        <w:t xml:space="preserve"> </w:t>
      </w:r>
    </w:p>
    <w:p w:rsidR="00792AED" w:rsidRDefault="00792AED" w:rsidP="00CD47BD">
      <w:pPr>
        <w:rPr>
          <w:rFonts w:ascii="Comic Sans MS" w:eastAsia="Calibri" w:hAnsi="Comic Sans MS" w:cs="Calibri"/>
        </w:rPr>
      </w:pPr>
      <w:r w:rsidRPr="00792AED">
        <w:rPr>
          <w:rFonts w:ascii="Comic Sans MS" w:eastAsia="Calibri" w:hAnsi="Comic Sans MS" w:cs="Calibri"/>
          <w:b/>
          <w:color w:val="FF0000"/>
        </w:rPr>
        <w:t>GEOGRAPHY JIGSAW FUN:</w:t>
      </w:r>
      <w:r>
        <w:rPr>
          <w:rFonts w:ascii="Comic Sans MS" w:eastAsia="Calibri" w:hAnsi="Comic Sans MS" w:cs="Calibri"/>
          <w:b/>
          <w:color w:val="FF0000"/>
        </w:rPr>
        <w:t xml:space="preserve"> </w:t>
      </w:r>
      <w:r>
        <w:rPr>
          <w:rFonts w:ascii="Comic Sans MS" w:eastAsia="Calibri" w:hAnsi="Comic Sans MS" w:cs="Calibri"/>
        </w:rPr>
        <w:t>Why not have fun with this online jigsaw and find the European countries.</w:t>
      </w:r>
    </w:p>
    <w:p w:rsidR="00792AED" w:rsidRPr="00792AED" w:rsidRDefault="00792AED" w:rsidP="00CD47BD">
      <w:pPr>
        <w:rPr>
          <w:rFonts w:ascii="Comic Sans MS" w:eastAsia="Calibri" w:hAnsi="Comic Sans MS" w:cs="Calibri"/>
        </w:rPr>
      </w:pPr>
      <w:hyperlink r:id="rId11" w:history="1">
        <w:r>
          <w:rPr>
            <w:rStyle w:val="Hyperlink"/>
          </w:rPr>
          <w:t>https://ec.europa.eu/newsroom/comm/item-detail.cfm?item_id=676813&amp;newsletter_id=15</w:t>
        </w:r>
        <w:bookmarkStart w:id="0" w:name="_GoBack"/>
        <w:bookmarkEnd w:id="0"/>
        <w:r>
          <w:rPr>
            <w:rStyle w:val="Hyperlink"/>
          </w:rPr>
          <w:t>9</w:t>
        </w:r>
        <w:r>
          <w:rPr>
            <w:rStyle w:val="Hyperlink"/>
          </w:rPr>
          <w:t>5&amp;utm_source=comm_newsletter&amp;utm_medium=email&amp;utm_campaign=Learning%20corner%20news&amp;utm_content=Le%20puzzle%20de%20lUE&amp;lang=en</w:t>
        </w:r>
      </w:hyperlink>
    </w:p>
    <w:p w:rsidR="00CD47BD" w:rsidRPr="002B5912" w:rsidRDefault="00CD47BD" w:rsidP="00CD47BD">
      <w:pPr>
        <w:tabs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QUIZ: </w:t>
      </w:r>
      <w:r w:rsidRPr="00CD47BD">
        <w:rPr>
          <w:rStyle w:val="Hyperlink"/>
          <w:rFonts w:ascii="Comic Sans MS" w:hAnsi="Comic Sans MS"/>
          <w:color w:val="auto"/>
          <w:u w:val="none"/>
        </w:rPr>
        <w:t>on a separate document – enjoy</w:t>
      </w:r>
      <w:r w:rsidRPr="00CD47BD">
        <w:rPr>
          <w:rFonts w:ascii="Comic Sans MS" w:hAnsi="Comic Sans MS"/>
        </w:rPr>
        <w:t>!</w:t>
      </w:r>
    </w:p>
    <w:p w:rsidR="00CD47BD" w:rsidRDefault="00CD47BD" w:rsidP="00876AFE"/>
    <w:p w:rsidR="00BB205E" w:rsidRPr="00BB205E" w:rsidRDefault="00BB205E">
      <w:pPr>
        <w:rPr>
          <w:rFonts w:ascii="Comic Sans MS" w:hAnsi="Comic Sans MS"/>
        </w:rPr>
      </w:pPr>
    </w:p>
    <w:sectPr w:rsidR="00BB205E" w:rsidRPr="00BB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78"/>
    <w:rsid w:val="002E697F"/>
    <w:rsid w:val="004D30A3"/>
    <w:rsid w:val="00792AED"/>
    <w:rsid w:val="0080602C"/>
    <w:rsid w:val="008415EB"/>
    <w:rsid w:val="00876AFE"/>
    <w:rsid w:val="00BB205E"/>
    <w:rsid w:val="00C245D6"/>
    <w:rsid w:val="00CD47BD"/>
    <w:rsid w:val="00E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t-t-20666-sun-safety-powerpo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nkl.ie/resource/t-t-2546973-sun-awareness-information-powerpo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ie/resource/t-re-079-shabbat-information-powerpoint" TargetMode="External"/><Relationship Id="rId11" Type="http://schemas.openxmlformats.org/officeDocument/2006/relationships/hyperlink" Target="https://ec.europa.eu/newsroom/comm/item-detail.cfm?item_id=676813&amp;newsletter_id=1595&amp;utm_source=comm_newsletter&amp;utm_medium=email&amp;utm_campaign=Learning%20corner%20news&amp;utm_content=Le%20puzzle%20de%20lUE&amp;lang=en" TargetMode="External"/><Relationship Id="rId5" Type="http://schemas.openxmlformats.org/officeDocument/2006/relationships/hyperlink" Target="https://www.twinkl.ie/resource/t2-re-599-inter-faith-week-judaism-powerpoint" TargetMode="External"/><Relationship Id="rId10" Type="http://schemas.openxmlformats.org/officeDocument/2006/relationships/hyperlink" Target="http://paws.edco.ie/third-and-fourth-cla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owpaper.com/7efd0784/PAWS3ENGLISH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2020-05-25T10:42:00Z</dcterms:created>
  <dcterms:modified xsi:type="dcterms:W3CDTF">2020-05-30T10:14:00Z</dcterms:modified>
</cp:coreProperties>
</file>